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A852" w14:textId="77777777" w:rsidR="006067A7" w:rsidRPr="00D44619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D44619">
        <w:rPr>
          <w:rFonts w:ascii="Calibri" w:eastAsia="Calibri" w:hAnsi="Calibri" w:cs="Calibri"/>
          <w:b/>
          <w:sz w:val="22"/>
          <w:szCs w:val="22"/>
          <w:lang w:val="en-US" w:eastAsia="en-US"/>
        </w:rPr>
        <w:t>SLE ABSTRACTS STYLE SHEET</w:t>
      </w:r>
    </w:p>
    <w:p w14:paraId="1F1F0FD5" w14:textId="77777777" w:rsidR="006067A7" w:rsidRPr="00D44619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D44619">
        <w:rPr>
          <w:rFonts w:ascii="Calibri" w:eastAsia="Calibri" w:hAnsi="Calibri" w:cs="Calibri"/>
          <w:b/>
          <w:sz w:val="22"/>
          <w:szCs w:val="22"/>
          <w:lang w:val="en-US" w:eastAsia="en-US"/>
        </w:rPr>
        <w:t>-----------------------------------------------------------------------------------------------------------------</w:t>
      </w:r>
    </w:p>
    <w:p w14:paraId="05AF2CA5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Please find below some guidelines for formatting your SLE abstract. Your abstract should be updated via </w:t>
      </w:r>
      <w:proofErr w:type="spellStart"/>
      <w:r>
        <w:rPr>
          <w:rFonts w:ascii="Calibri" w:eastAsia="Calibri" w:hAnsi="Calibri" w:cs="Calibri"/>
          <w:sz w:val="22"/>
          <w:szCs w:val="22"/>
          <w:lang w:val="en-GB" w:eastAsia="en-US"/>
        </w:rPr>
        <w:t>EasyChair</w:t>
      </w:r>
      <w:proofErr w:type="spellEnd"/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before 31 May 202</w:t>
      </w:r>
      <w:r>
        <w:rPr>
          <w:rFonts w:ascii="Calibri" w:eastAsia="Calibri" w:hAnsi="Calibri" w:cs="Calibri"/>
          <w:sz w:val="22"/>
          <w:szCs w:val="22"/>
          <w:lang w:val="en-GB" w:eastAsia="en-US"/>
        </w:rPr>
        <w:t>4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. It should be in .</w:t>
      </w: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doc(x)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or .</w:t>
      </w:r>
      <w:proofErr w:type="spellStart"/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odt</w:t>
      </w:r>
      <w:proofErr w:type="spellEnd"/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, Calibri 11 (title 14 in bold), justified, spacing 1,15.</w:t>
      </w:r>
    </w:p>
    <w:p w14:paraId="2C5071FF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253220BD" w14:textId="77777777" w:rsidR="006067A7" w:rsidRPr="00D44619" w:rsidRDefault="006067A7" w:rsidP="006067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DO</w:t>
      </w:r>
      <w:r w:rsidRPr="00D44619">
        <w:rPr>
          <w:rFonts w:ascii="Calibri" w:eastAsia="Calibri" w:hAnsi="Calibri" w:cs="Calibri"/>
          <w:b/>
          <w:sz w:val="22"/>
          <w:szCs w:val="22"/>
          <w:lang w:val="en-US" w:eastAsia="en-US"/>
        </w:rPr>
        <w:t>’s</w:t>
      </w:r>
    </w:p>
    <w:p w14:paraId="0F1EAD5F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1) Under the title, insert your name and your affiliation:</w:t>
      </w:r>
    </w:p>
    <w:p w14:paraId="26EDC1E9" w14:textId="77777777" w:rsidR="006067A7" w:rsidRPr="004109A3" w:rsidRDefault="006067A7" w:rsidP="006067A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8"/>
          <w:szCs w:val="22"/>
          <w:lang w:val="en-GB" w:eastAsia="en-US"/>
        </w:rPr>
        <w:t>Title: Subtitle</w:t>
      </w:r>
    </w:p>
    <w:p w14:paraId="0A34BFCF" w14:textId="77777777" w:rsidR="006067A7" w:rsidRPr="004109A3" w:rsidRDefault="006067A7" w:rsidP="006067A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24AF0DDA" w14:textId="77777777" w:rsidR="006067A7" w:rsidRPr="004109A3" w:rsidRDefault="006067A7" w:rsidP="006067A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Name Surname</w:t>
      </w:r>
    </w:p>
    <w:p w14:paraId="6AB33561" w14:textId="77777777" w:rsidR="006067A7" w:rsidRPr="004109A3" w:rsidRDefault="006067A7" w:rsidP="006067A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(University o</w:t>
      </w:r>
      <w:r>
        <w:rPr>
          <w:rFonts w:ascii="Calibri" w:eastAsia="Calibri" w:hAnsi="Calibri" w:cs="Calibri"/>
          <w:sz w:val="22"/>
          <w:szCs w:val="22"/>
          <w:lang w:val="en-GB" w:eastAsia="en-US"/>
        </w:rPr>
        <w:t>r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City)</w:t>
      </w:r>
    </w:p>
    <w:p w14:paraId="7813AFE0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264F209C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Keywords: &lt;please indicate 5 keywords&gt;</w:t>
      </w:r>
    </w:p>
    <w:p w14:paraId="44A2BA71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31D75C9D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Please do not fully capitalise the title; if there is a subtitle, it should start with a capital letter. </w:t>
      </w:r>
    </w:p>
    <w:p w14:paraId="2E08CB87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2274C160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If there are more authors, list them below the title and put &amp; (= and) before the last one:</w:t>
      </w:r>
    </w:p>
    <w:p w14:paraId="742B56B7" w14:textId="77777777" w:rsidR="006067A7" w:rsidRPr="004109A3" w:rsidRDefault="006067A7" w:rsidP="006067A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Name Surname, Name Surname &amp; Name Surname</w:t>
      </w:r>
    </w:p>
    <w:p w14:paraId="3DAA9853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Please indicate the affiliation in the order of the authors:</w:t>
      </w:r>
    </w:p>
    <w:p w14:paraId="54A28D14" w14:textId="77777777" w:rsidR="006067A7" w:rsidRPr="004109A3" w:rsidRDefault="006067A7" w:rsidP="006067A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(University </w:t>
      </w:r>
      <w:r>
        <w:rPr>
          <w:rFonts w:ascii="Calibri" w:eastAsia="Calibri" w:hAnsi="Calibri" w:cs="Calibri"/>
          <w:sz w:val="22"/>
          <w:szCs w:val="22"/>
          <w:lang w:val="en-GB" w:eastAsia="en-US"/>
        </w:rPr>
        <w:t>/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City, University </w:t>
      </w:r>
      <w:r>
        <w:rPr>
          <w:rFonts w:ascii="Calibri" w:eastAsia="Calibri" w:hAnsi="Calibri" w:cs="Calibri"/>
          <w:sz w:val="22"/>
          <w:szCs w:val="22"/>
          <w:lang w:val="en-GB" w:eastAsia="en-US"/>
        </w:rPr>
        <w:t>/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City &amp; University </w:t>
      </w:r>
      <w:r>
        <w:rPr>
          <w:rFonts w:ascii="Calibri" w:eastAsia="Calibri" w:hAnsi="Calibri" w:cs="Calibri"/>
          <w:sz w:val="22"/>
          <w:szCs w:val="22"/>
          <w:lang w:val="en-GB" w:eastAsia="en-US"/>
        </w:rPr>
        <w:t>/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City)</w:t>
      </w:r>
    </w:p>
    <w:p w14:paraId="7B0B2BCD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If someone is affiliated to more than one institution, please use a semicolon in order to make clear which affiliations belong to the authors:</w:t>
      </w:r>
    </w:p>
    <w:p w14:paraId="769C5B1E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(University </w:t>
      </w:r>
      <w:r>
        <w:rPr>
          <w:rFonts w:ascii="Calibri" w:eastAsia="Calibri" w:hAnsi="Calibri" w:cs="Calibri"/>
          <w:sz w:val="22"/>
          <w:szCs w:val="22"/>
          <w:lang w:val="en-GB" w:eastAsia="en-US"/>
        </w:rPr>
        <w:t>/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City and Institute of Something; University </w:t>
      </w:r>
      <w:r>
        <w:rPr>
          <w:rFonts w:ascii="Calibri" w:eastAsia="Calibri" w:hAnsi="Calibri" w:cs="Calibri"/>
          <w:sz w:val="22"/>
          <w:szCs w:val="22"/>
          <w:lang w:val="en-GB" w:eastAsia="en-US"/>
        </w:rPr>
        <w:t>/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City; &amp; Institute of Something)</w:t>
      </w:r>
    </w:p>
    <w:p w14:paraId="676093A5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7F0D039E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2) The word limit of the text excluding </w:t>
      </w:r>
      <w:r>
        <w:rPr>
          <w:rFonts w:ascii="Calibri" w:eastAsia="Calibri" w:hAnsi="Calibri" w:cs="Calibri"/>
          <w:sz w:val="22"/>
          <w:szCs w:val="22"/>
          <w:lang w:val="en-GB" w:eastAsia="en-US"/>
        </w:rPr>
        <w:t xml:space="preserve">examples and 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references is 500 words.</w:t>
      </w:r>
    </w:p>
    <w:p w14:paraId="3150CD12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03D7EB02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3) Please use tab for glosses of your examples.</w:t>
      </w:r>
    </w:p>
    <w:p w14:paraId="0D5F5970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1DF6C986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4) References in the text: </w:t>
      </w:r>
    </w:p>
    <w:p w14:paraId="1F9DD720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Please use the following convention: White (2007) argues that ... As Smith (1969) has shown ... in many languages (Schulze 1984, 1990, and Dupont 2010). </w:t>
      </w:r>
    </w:p>
    <w:p w14:paraId="05529802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4C9E2CBD" w14:textId="77777777" w:rsidR="006067A7" w:rsidRPr="00AA37FB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5) References should be listed below the text in the section “References”; references include all the works (and only!) referred to in the text. So, no extra items in the references, please.</w:t>
      </w:r>
    </w:p>
    <w:p w14:paraId="6B272859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14:paraId="5843C86E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6) Acknowledgments (concerning grants, research projects, etc.): Please put them after keywords or before references. Please do not insert them in a footnote.</w:t>
      </w:r>
    </w:p>
    <w:p w14:paraId="3B6D0598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</w:t>
      </w:r>
    </w:p>
    <w:p w14:paraId="607C65B1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References</w:t>
      </w:r>
    </w:p>
    <w:p w14:paraId="1F563076" w14:textId="77777777" w:rsidR="006067A7" w:rsidRPr="00AA37FB" w:rsidRDefault="006067A7" w:rsidP="006067A7">
      <w:pPr>
        <w:spacing w:line="276" w:lineRule="auto"/>
        <w:ind w:left="567" w:hanging="567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>Benveniste</w:t>
      </w:r>
      <w:proofErr w:type="spellEnd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, Émile (1966), </w:t>
      </w:r>
      <w:proofErr w:type="spellStart"/>
      <w:r w:rsidRPr="00AA37FB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Problèmes</w:t>
      </w:r>
      <w:proofErr w:type="spellEnd"/>
      <w:r w:rsidRPr="00AA37FB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 xml:space="preserve"> de </w:t>
      </w:r>
      <w:proofErr w:type="spellStart"/>
      <w:r w:rsidRPr="00AA37FB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linguistique</w:t>
      </w:r>
      <w:proofErr w:type="spellEnd"/>
      <w:r w:rsidRPr="00AA37FB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AA37FB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générale</w:t>
      </w:r>
      <w:proofErr w:type="spellEnd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>, vol.1, Paris: Gallimard.</w:t>
      </w:r>
    </w:p>
    <w:p w14:paraId="488DEDB1" w14:textId="77777777" w:rsidR="006067A7" w:rsidRPr="004109A3" w:rsidRDefault="006067A7" w:rsidP="006067A7">
      <w:pPr>
        <w:spacing w:line="276" w:lineRule="auto"/>
        <w:ind w:left="567" w:hanging="567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Cennamo, Michela (2009),</w:t>
      </w:r>
      <w:r w:rsidRPr="004109A3">
        <w:rPr>
          <w:rFonts w:ascii="Calibri" w:eastAsia="Calibri" w:hAnsi="Calibri" w:cs="Calibri"/>
          <w:i/>
          <w:sz w:val="22"/>
          <w:szCs w:val="22"/>
          <w:lang w:val="en-GB" w:eastAsia="en-US"/>
        </w:rPr>
        <w:t xml:space="preserve"> 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Argument structure and alignment variations and changes in Late Latin, in J. </w:t>
      </w:r>
      <w:proofErr w:type="spellStart"/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Barðdal</w:t>
      </w:r>
      <w:proofErr w:type="spellEnd"/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, and</w:t>
      </w:r>
      <w:r w:rsidRPr="004109A3">
        <w:rPr>
          <w:rFonts w:ascii="Calibri" w:eastAsia="Calibri" w:hAnsi="Calibri" w:cs="Calibri"/>
          <w:i/>
          <w:iCs/>
          <w:sz w:val="22"/>
          <w:szCs w:val="22"/>
          <w:lang w:val="en-GB" w:eastAsia="en-US"/>
        </w:rPr>
        <w:t xml:space="preserve"> 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S. L. </w:t>
      </w:r>
      <w:proofErr w:type="spellStart"/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Chelliah</w:t>
      </w:r>
      <w:proofErr w:type="spellEnd"/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(eds), (2009), </w:t>
      </w:r>
      <w:r w:rsidRPr="004109A3">
        <w:rPr>
          <w:rFonts w:ascii="Calibri" w:eastAsia="Calibri" w:hAnsi="Calibri" w:cs="Calibri"/>
          <w:i/>
          <w:iCs/>
          <w:sz w:val="22"/>
          <w:szCs w:val="22"/>
          <w:lang w:val="en-GB" w:eastAsia="en-US"/>
        </w:rPr>
        <w:t>The Role of Semantic, Pragmatic, and Discourse Factors in the Development of Case</w:t>
      </w:r>
      <w:r w:rsidRPr="004109A3">
        <w:rPr>
          <w:rFonts w:ascii="Calibri" w:eastAsia="Calibri" w:hAnsi="Calibri" w:cs="Calibri"/>
          <w:iCs/>
          <w:sz w:val="22"/>
          <w:szCs w:val="22"/>
          <w:lang w:val="en-GB" w:eastAsia="en-US"/>
        </w:rPr>
        <w:t xml:space="preserve">, 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Amsterdam / Philadelphia: John </w:t>
      </w:r>
      <w:proofErr w:type="spellStart"/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Benjamins</w:t>
      </w:r>
      <w:proofErr w:type="spellEnd"/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, 307-346.  </w:t>
      </w:r>
    </w:p>
    <w:p w14:paraId="07E47C71" w14:textId="77777777" w:rsidR="006067A7" w:rsidRPr="004109A3" w:rsidRDefault="006067A7" w:rsidP="006067A7">
      <w:pPr>
        <w:spacing w:line="276" w:lineRule="auto"/>
        <w:ind w:left="567" w:hanging="567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US" w:eastAsia="en-US"/>
        </w:rPr>
        <w:lastRenderedPageBreak/>
        <w:t xml:space="preserve">Greenberg, Joseph (1966), Synchronic and Diachronic Universals in Phonology, </w:t>
      </w:r>
      <w:r w:rsidRPr="004109A3">
        <w:rPr>
          <w:rFonts w:ascii="Calibri" w:eastAsia="Calibri" w:hAnsi="Calibri" w:cs="Calibri"/>
          <w:i/>
          <w:sz w:val="22"/>
          <w:szCs w:val="22"/>
          <w:lang w:val="en-US" w:eastAsia="en-US"/>
        </w:rPr>
        <w:t>Language</w:t>
      </w:r>
      <w:r w:rsidRPr="004109A3">
        <w:rPr>
          <w:rFonts w:ascii="Calibri" w:eastAsia="Calibri" w:hAnsi="Calibri" w:cs="Calibri"/>
          <w:sz w:val="22"/>
          <w:szCs w:val="22"/>
          <w:lang w:val="en-US" w:eastAsia="en-US"/>
        </w:rPr>
        <w:t xml:space="preserve"> 42(2), 508–517. </w:t>
      </w:r>
    </w:p>
    <w:p w14:paraId="6386A60F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3F9D7154" w14:textId="77777777" w:rsidR="006067A7" w:rsidRPr="004109A3" w:rsidRDefault="006067A7" w:rsidP="006067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US" w:eastAsia="en-US"/>
        </w:rPr>
        <w:t>DON’Ts</w:t>
      </w:r>
    </w:p>
    <w:p w14:paraId="1611823A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- no indexing of authors and institutions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, such as:</w:t>
      </w:r>
    </w:p>
    <w:p w14:paraId="38BDB553" w14:textId="77777777" w:rsidR="006067A7" w:rsidRPr="004109A3" w:rsidRDefault="006067A7" w:rsidP="006067A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vertAlign w:val="superscript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Name Surname,</w:t>
      </w:r>
      <w:r w:rsidRPr="004109A3">
        <w:rPr>
          <w:rFonts w:ascii="Calibri" w:eastAsia="Calibri" w:hAnsi="Calibri" w:cs="Calibri"/>
          <w:sz w:val="22"/>
          <w:szCs w:val="22"/>
          <w:vertAlign w:val="superscript"/>
          <w:lang w:val="en-GB" w:eastAsia="en-US"/>
        </w:rPr>
        <w:t xml:space="preserve">1 2 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Name Surname,</w:t>
      </w:r>
      <w:r w:rsidRPr="004109A3">
        <w:rPr>
          <w:rFonts w:ascii="Calibri" w:eastAsia="Calibri" w:hAnsi="Calibri" w:cs="Calibri"/>
          <w:sz w:val="22"/>
          <w:szCs w:val="22"/>
          <w:vertAlign w:val="superscript"/>
          <w:lang w:val="en-GB" w:eastAsia="en-US"/>
        </w:rPr>
        <w:t xml:space="preserve">3 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&amp; Name Surname</w:t>
      </w:r>
      <w:r w:rsidRPr="004109A3">
        <w:rPr>
          <w:rFonts w:ascii="Calibri" w:eastAsia="Calibri" w:hAnsi="Calibri" w:cs="Calibri"/>
          <w:sz w:val="22"/>
          <w:szCs w:val="22"/>
          <w:vertAlign w:val="superscript"/>
          <w:lang w:val="en-GB" w:eastAsia="en-US"/>
        </w:rPr>
        <w:t>1</w:t>
      </w:r>
    </w:p>
    <w:p w14:paraId="60E20B37" w14:textId="77777777" w:rsidR="006067A7" w:rsidRPr="004109A3" w:rsidRDefault="006067A7" w:rsidP="006067A7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vertAlign w:val="superscript"/>
          <w:lang w:val="en-GB" w:eastAsia="en-US"/>
        </w:rPr>
        <w:t>1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University of City, </w:t>
      </w:r>
      <w:r w:rsidRPr="004109A3">
        <w:rPr>
          <w:rFonts w:ascii="Calibri" w:eastAsia="Calibri" w:hAnsi="Calibri" w:cs="Calibri"/>
          <w:sz w:val="22"/>
          <w:szCs w:val="22"/>
          <w:vertAlign w:val="superscript"/>
          <w:lang w:val="en-GB" w:eastAsia="en-US"/>
        </w:rPr>
        <w:t>2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Institute of Something, </w:t>
      </w:r>
      <w:r w:rsidRPr="004109A3">
        <w:rPr>
          <w:rFonts w:ascii="Calibri" w:eastAsia="Calibri" w:hAnsi="Calibri" w:cs="Calibri"/>
          <w:sz w:val="22"/>
          <w:szCs w:val="22"/>
          <w:vertAlign w:val="superscript"/>
          <w:lang w:val="en-GB" w:eastAsia="en-US"/>
        </w:rPr>
        <w:t>3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Institute of Something else</w:t>
      </w:r>
    </w:p>
    <w:p w14:paraId="5AD5238E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Names free of extra signs are necessary for the table of contents.</w:t>
      </w:r>
    </w:p>
    <w:p w14:paraId="3DC1F1FA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546CD32B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- no automatic numbering of examples</w:t>
      </w:r>
    </w:p>
    <w:p w14:paraId="6DEE002B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14:paraId="5E8972DF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- no numbering of references in the text and in the references, no cross-references, no macros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 xml:space="preserve"> </w:t>
      </w:r>
    </w:p>
    <w:p w14:paraId="5A08BB96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An example how it should not look like:</w:t>
      </w:r>
    </w:p>
    <w:p w14:paraId="1C115CE2" w14:textId="77777777" w:rsidR="006067A7" w:rsidRPr="00AA37FB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>Circum-Baltic contact influence [1]. ...  and stress [2, 3].</w:t>
      </w:r>
    </w:p>
    <w:p w14:paraId="61251973" w14:textId="77777777" w:rsidR="006067A7" w:rsidRPr="00AA37FB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674E3853" w14:textId="77777777" w:rsidR="006067A7" w:rsidRPr="00AA37FB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AA37FB">
        <w:rPr>
          <w:rFonts w:ascii="Calibri" w:eastAsia="Calibri" w:hAnsi="Calibri" w:cs="Calibri"/>
          <w:b/>
          <w:sz w:val="22"/>
          <w:szCs w:val="22"/>
          <w:lang w:val="en-US" w:eastAsia="en-US"/>
        </w:rPr>
        <w:t>References</w:t>
      </w:r>
    </w:p>
    <w:p w14:paraId="3ED3C967" w14:textId="77777777" w:rsidR="006067A7" w:rsidRPr="00AA37FB" w:rsidRDefault="006067A7" w:rsidP="006067A7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[1] Dahl, </w:t>
      </w:r>
      <w:proofErr w:type="spellStart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>Östen</w:t>
      </w:r>
      <w:proofErr w:type="spellEnd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 and Maria </w:t>
      </w:r>
      <w:proofErr w:type="spellStart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>Koptjevskaja</w:t>
      </w:r>
      <w:proofErr w:type="spellEnd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-Tamm (eds.). 2001. </w:t>
      </w:r>
      <w:r w:rsidRPr="00AA37FB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The Circum-Baltic Languages: Typology and Contact, vol. 1-2</w:t>
      </w:r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. Amsterdam, Philadelphia: John Benjamins Publishing Company. </w:t>
      </w:r>
    </w:p>
    <w:p w14:paraId="5DE25AEB" w14:textId="77777777" w:rsidR="006067A7" w:rsidRPr="00AA37FB" w:rsidRDefault="006067A7" w:rsidP="006067A7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[2] Eek, </w:t>
      </w:r>
      <w:proofErr w:type="spellStart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>Arvo</w:t>
      </w:r>
      <w:proofErr w:type="spellEnd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. 1986. Problems of Estonian word prosody. In: </w:t>
      </w:r>
      <w:r w:rsidRPr="00AA37FB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Estonian papers in phonetics 1984-1985</w:t>
      </w:r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, 14-66. </w:t>
      </w:r>
    </w:p>
    <w:p w14:paraId="4FC6D5CB" w14:textId="77777777" w:rsidR="006067A7" w:rsidRPr="00AA37FB" w:rsidRDefault="006067A7" w:rsidP="006067A7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[3] </w:t>
      </w:r>
      <w:proofErr w:type="spellStart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>Basbøll</w:t>
      </w:r>
      <w:proofErr w:type="spellEnd"/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 xml:space="preserve">, Hans. 2005. </w:t>
      </w:r>
      <w:r w:rsidRPr="00AA37FB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The Phonology of Danish</w:t>
      </w:r>
      <w:r w:rsidRPr="00AA37FB">
        <w:rPr>
          <w:rFonts w:ascii="Calibri" w:eastAsia="Calibri" w:hAnsi="Calibri" w:cs="Calibri"/>
          <w:sz w:val="22"/>
          <w:szCs w:val="22"/>
          <w:lang w:val="en-US" w:eastAsia="en-US"/>
        </w:rPr>
        <w:t>. Oxford: Oxford University Press.</w:t>
      </w:r>
    </w:p>
    <w:p w14:paraId="1A04A038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3E834528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- no linear presentation of the references such as:</w:t>
      </w:r>
    </w:p>
    <w:p w14:paraId="4D00EDF1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it-IT" w:eastAsia="en-US"/>
        </w:rPr>
      </w:pPr>
      <w:r w:rsidRPr="004109A3">
        <w:rPr>
          <w:rFonts w:ascii="Calibri" w:eastAsia="Calibri" w:hAnsi="Calibri" w:cs="Calibri"/>
          <w:b/>
          <w:bCs/>
          <w:sz w:val="22"/>
          <w:szCs w:val="22"/>
          <w:lang w:val="it-IT" w:eastAsia="en-US"/>
        </w:rPr>
        <w:t>References</w:t>
      </w:r>
    </w:p>
    <w:p w14:paraId="37B50B4C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it-IT" w:eastAsia="en-US"/>
        </w:rPr>
      </w:pPr>
      <w:r w:rsidRPr="004109A3">
        <w:rPr>
          <w:rFonts w:ascii="Calibri" w:eastAsia="Calibri" w:hAnsi="Calibri" w:cs="Calibri"/>
          <w:b/>
          <w:bCs/>
          <w:sz w:val="22"/>
          <w:szCs w:val="22"/>
          <w:lang w:val="it-IT" w:eastAsia="en-US"/>
        </w:rPr>
        <w:t xml:space="preserve">Delahunty </w:t>
      </w:r>
      <w:r w:rsidRPr="004109A3">
        <w:rPr>
          <w:rFonts w:ascii="Calibri" w:eastAsia="Calibri" w:hAnsi="Calibri" w:cs="Calibri"/>
          <w:bCs/>
          <w:sz w:val="22"/>
          <w:szCs w:val="22"/>
          <w:lang w:val="it-IT" w:eastAsia="en-US"/>
        </w:rPr>
        <w:t xml:space="preserve">(1995), </w:t>
      </w:r>
      <w:r w:rsidRPr="004109A3">
        <w:rPr>
          <w:rFonts w:ascii="Calibri" w:eastAsia="Calibri" w:hAnsi="Calibri" w:cs="Calibri"/>
          <w:bCs/>
          <w:i/>
          <w:sz w:val="22"/>
          <w:szCs w:val="22"/>
          <w:lang w:val="it-IT" w:eastAsia="en-US"/>
        </w:rPr>
        <w:t>Pragmatics</w:t>
      </w:r>
      <w:r w:rsidRPr="004109A3">
        <w:rPr>
          <w:rFonts w:ascii="Calibri" w:eastAsia="Calibri" w:hAnsi="Calibri" w:cs="Calibri"/>
          <w:bCs/>
          <w:sz w:val="22"/>
          <w:szCs w:val="22"/>
          <w:lang w:val="it-IT" w:eastAsia="en-US"/>
        </w:rPr>
        <w:t xml:space="preserve"> 5, 341–364. Cruschina (2010), </w:t>
      </w:r>
      <w:r w:rsidRPr="004109A3">
        <w:rPr>
          <w:rFonts w:ascii="Calibri" w:eastAsia="Calibri" w:hAnsi="Calibri" w:cs="Calibri"/>
          <w:bCs/>
          <w:i/>
          <w:sz w:val="22"/>
          <w:szCs w:val="22"/>
          <w:lang w:val="it-IT" w:eastAsia="en-US"/>
        </w:rPr>
        <w:t>Quaderni di lavoro dell’ASIt</w:t>
      </w:r>
      <w:r w:rsidRPr="004109A3">
        <w:rPr>
          <w:rFonts w:ascii="Calibri" w:eastAsia="Calibri" w:hAnsi="Calibri" w:cs="Calibri"/>
          <w:bCs/>
          <w:sz w:val="22"/>
          <w:szCs w:val="22"/>
          <w:lang w:val="it-IT" w:eastAsia="en-US"/>
        </w:rPr>
        <w:t xml:space="preserve"> 11, 19–39.</w:t>
      </w:r>
      <w:r w:rsidRPr="004109A3">
        <w:rPr>
          <w:rFonts w:ascii="Calibri" w:eastAsia="Calibri" w:hAnsi="Calibri" w:cs="Calibri"/>
          <w:b/>
          <w:bCs/>
          <w:sz w:val="22"/>
          <w:szCs w:val="22"/>
          <w:lang w:val="it-IT" w:eastAsia="en-US"/>
        </w:rPr>
        <w:t xml:space="preserve"> • </w:t>
      </w:r>
      <w:proofErr w:type="spellStart"/>
      <w:r w:rsidRPr="004109A3">
        <w:rPr>
          <w:rFonts w:ascii="Calibri" w:eastAsia="Calibri" w:hAnsi="Calibri" w:cs="Calibri"/>
          <w:b/>
          <w:bCs/>
          <w:sz w:val="22"/>
          <w:szCs w:val="22"/>
          <w:lang w:val="en-GB" w:eastAsia="en-US"/>
        </w:rPr>
        <w:t>Garzonio&amp;Poletto</w:t>
      </w:r>
      <w:proofErr w:type="spellEnd"/>
      <w:r w:rsidRPr="004109A3">
        <w:rPr>
          <w:rFonts w:ascii="Calibri" w:eastAsia="Calibri" w:hAnsi="Calibri" w:cs="Calibri"/>
          <w:b/>
          <w:bCs/>
          <w:sz w:val="22"/>
          <w:szCs w:val="22"/>
          <w:lang w:val="en-GB" w:eastAsia="en-US"/>
        </w:rPr>
        <w:t xml:space="preserve"> </w:t>
      </w:r>
      <w:r w:rsidRPr="004109A3">
        <w:rPr>
          <w:rFonts w:ascii="Calibri" w:eastAsia="Calibri" w:hAnsi="Calibri" w:cs="Calibri"/>
          <w:bCs/>
          <w:sz w:val="22"/>
          <w:szCs w:val="22"/>
          <w:lang w:val="en-GB" w:eastAsia="en-US"/>
        </w:rPr>
        <w:t xml:space="preserve">(2015), in: </w:t>
      </w:r>
      <w:r w:rsidRPr="004109A3">
        <w:rPr>
          <w:rFonts w:ascii="Calibri" w:eastAsia="Calibri" w:hAnsi="Calibri" w:cs="Calibri"/>
          <w:bCs/>
          <w:i/>
          <w:sz w:val="22"/>
          <w:szCs w:val="22"/>
          <w:lang w:val="en-GB" w:eastAsia="en-US"/>
        </w:rPr>
        <w:t>Isogloss</w:t>
      </w:r>
      <w:r w:rsidRPr="004109A3">
        <w:rPr>
          <w:rFonts w:ascii="Calibri" w:eastAsia="Calibri" w:hAnsi="Calibri" w:cs="Calibri"/>
          <w:bCs/>
          <w:sz w:val="22"/>
          <w:szCs w:val="22"/>
          <w:lang w:val="en-GB" w:eastAsia="en-US"/>
        </w:rPr>
        <w:t xml:space="preserve">, special issue, 133–149. Moro (1997): </w:t>
      </w:r>
      <w:r w:rsidRPr="004109A3">
        <w:rPr>
          <w:rFonts w:ascii="Calibri" w:eastAsia="Calibri" w:hAnsi="Calibri" w:cs="Calibri"/>
          <w:bCs/>
          <w:i/>
          <w:sz w:val="22"/>
          <w:szCs w:val="22"/>
          <w:lang w:val="en-GB" w:eastAsia="en-US"/>
        </w:rPr>
        <w:t>The raising of predicates</w:t>
      </w:r>
      <w:r w:rsidRPr="004109A3">
        <w:rPr>
          <w:rFonts w:ascii="Calibri" w:eastAsia="Calibri" w:hAnsi="Calibri" w:cs="Calibri"/>
          <w:bCs/>
          <w:sz w:val="22"/>
          <w:szCs w:val="22"/>
          <w:lang w:val="en-GB" w:eastAsia="en-US"/>
        </w:rPr>
        <w:t xml:space="preserve">. </w:t>
      </w:r>
      <w:r w:rsidRPr="004109A3">
        <w:rPr>
          <w:rFonts w:ascii="Calibri" w:eastAsia="Calibri" w:hAnsi="Calibri" w:cs="Calibri"/>
          <w:bCs/>
          <w:sz w:val="22"/>
          <w:szCs w:val="22"/>
          <w:lang w:val="en-US" w:eastAsia="en-US"/>
        </w:rPr>
        <w:t>CUP.</w:t>
      </w:r>
      <w:r w:rsidRPr="004109A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• </w:t>
      </w:r>
      <w:proofErr w:type="spellStart"/>
      <w:r w:rsidRPr="004109A3">
        <w:rPr>
          <w:rFonts w:ascii="Calibri" w:eastAsia="Calibri" w:hAnsi="Calibri" w:cs="Calibri"/>
          <w:b/>
          <w:bCs/>
          <w:sz w:val="22"/>
          <w:szCs w:val="22"/>
          <w:lang w:val="en-GB" w:eastAsia="en-US"/>
        </w:rPr>
        <w:t>Romera</w:t>
      </w:r>
      <w:proofErr w:type="spellEnd"/>
      <w:r w:rsidRPr="004109A3">
        <w:rPr>
          <w:rFonts w:ascii="Calibri" w:eastAsia="Calibri" w:hAnsi="Calibri" w:cs="Calibri"/>
          <w:b/>
          <w:bCs/>
          <w:sz w:val="22"/>
          <w:szCs w:val="22"/>
          <w:lang w:val="en-GB" w:eastAsia="en-US"/>
        </w:rPr>
        <w:t xml:space="preserve"> </w:t>
      </w:r>
      <w:r w:rsidRPr="004109A3">
        <w:rPr>
          <w:rFonts w:ascii="Calibri" w:eastAsia="Calibri" w:hAnsi="Calibri" w:cs="Calibri"/>
          <w:bCs/>
          <w:sz w:val="22"/>
          <w:szCs w:val="22"/>
          <w:lang w:val="en-GB" w:eastAsia="en-US"/>
        </w:rPr>
        <w:t xml:space="preserve">(2009), in: </w:t>
      </w:r>
      <w:proofErr w:type="spellStart"/>
      <w:r w:rsidRPr="004109A3">
        <w:rPr>
          <w:rFonts w:ascii="Calibri" w:eastAsia="Calibri" w:hAnsi="Calibri" w:cs="Calibri"/>
          <w:bCs/>
          <w:sz w:val="22"/>
          <w:szCs w:val="22"/>
          <w:lang w:val="en-GB" w:eastAsia="en-US"/>
        </w:rPr>
        <w:t>Hansen&amp;Visconti</w:t>
      </w:r>
      <w:proofErr w:type="spellEnd"/>
      <w:r w:rsidRPr="004109A3">
        <w:rPr>
          <w:rFonts w:ascii="Calibri" w:eastAsia="Calibri" w:hAnsi="Calibri" w:cs="Calibri"/>
          <w:bCs/>
          <w:sz w:val="22"/>
          <w:szCs w:val="22"/>
          <w:lang w:val="en-GB" w:eastAsia="en-US"/>
        </w:rPr>
        <w:t xml:space="preserve"> (2009), 148–164. </w:t>
      </w:r>
    </w:p>
    <w:p w14:paraId="377F26CC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24001ED4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>- no footnotes</w:t>
      </w:r>
    </w:p>
    <w:p w14:paraId="33AB5FC4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14:paraId="5085B73F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 xml:space="preserve">- no page breaks </w:t>
      </w:r>
    </w:p>
    <w:p w14:paraId="34D3CBF2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14:paraId="3C43D782" w14:textId="77777777" w:rsidR="006067A7" w:rsidRPr="004109A3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4109A3">
        <w:rPr>
          <w:rFonts w:ascii="Calibri" w:eastAsia="Calibri" w:hAnsi="Calibri" w:cs="Calibri"/>
          <w:b/>
          <w:sz w:val="22"/>
          <w:szCs w:val="22"/>
          <w:lang w:val="en-GB" w:eastAsia="en-US"/>
        </w:rPr>
        <w:t xml:space="preserve">- please refrain from pictures! </w:t>
      </w:r>
      <w:r w:rsidRPr="004109A3">
        <w:rPr>
          <w:rFonts w:ascii="Calibri" w:eastAsia="Calibri" w:hAnsi="Calibri" w:cs="Calibri"/>
          <w:sz w:val="22"/>
          <w:szCs w:val="22"/>
          <w:lang w:val="en-GB" w:eastAsia="en-US"/>
        </w:rPr>
        <w:t>If you really need to insert one, keep your file as light as possible, ideally not exceeding 500 kB.</w:t>
      </w:r>
    </w:p>
    <w:p w14:paraId="11AF72D7" w14:textId="77777777" w:rsidR="006067A7" w:rsidRDefault="006067A7" w:rsidP="006067A7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bookmarkStart w:id="0" w:name="_GoBack"/>
      <w:bookmarkEnd w:id="0"/>
    </w:p>
    <w:sectPr w:rsidR="0060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A7"/>
    <w:rsid w:val="00460C91"/>
    <w:rsid w:val="006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BF25"/>
  <w15:chartTrackingRefBased/>
  <w15:docId w15:val="{59329B7F-DB91-4939-9A64-CDAF6DD4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7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174F9DAA68943A4F64D1C7FA5190F" ma:contentTypeVersion="18" ma:contentTypeDescription="Create a new document." ma:contentTypeScope="" ma:versionID="deba9e3ed99c1efeafdcf768691a67e2">
  <xsd:schema xmlns:xsd="http://www.w3.org/2001/XMLSchema" xmlns:xs="http://www.w3.org/2001/XMLSchema" xmlns:p="http://schemas.microsoft.com/office/2006/metadata/properties" xmlns:ns3="61dace89-6e26-49db-a801-3b0b4dff7cd3" xmlns:ns4="cd9202a6-e211-4275-8e27-b09f1131300c" targetNamespace="http://schemas.microsoft.com/office/2006/metadata/properties" ma:root="true" ma:fieldsID="b4fab3e27eb5588d351d566052a4ac00" ns3:_="" ns4:_="">
    <xsd:import namespace="61dace89-6e26-49db-a801-3b0b4dff7cd3"/>
    <xsd:import namespace="cd9202a6-e211-4275-8e27-b09f11313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ObjectDetectorVersions" minOccurs="0"/>
                <xsd:element ref="ns4:MediaServiceLocation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ce89-6e26-49db-a801-3b0b4dff7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02a6-e211-4275-8e27-b09f11313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9202a6-e211-4275-8e27-b09f1131300c" xsi:nil="true"/>
  </documentManagement>
</p:properties>
</file>

<file path=customXml/itemProps1.xml><?xml version="1.0" encoding="utf-8"?>
<ds:datastoreItem xmlns:ds="http://schemas.openxmlformats.org/officeDocument/2006/customXml" ds:itemID="{B454CCF3-419B-4B2B-A4F8-D1B1419E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ace89-6e26-49db-a801-3b0b4dff7cd3"/>
    <ds:schemaRef ds:uri="cd9202a6-e211-4275-8e27-b09f11313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2C36B-C156-4926-8CCB-A5393E0B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922B9-FB73-47F3-A158-33DC7344D7FC}">
  <ds:schemaRefs>
    <ds:schemaRef ds:uri="http://www.w3.org/XML/1998/namespace"/>
    <ds:schemaRef ds:uri="cd9202a6-e211-4275-8e27-b09f1131300c"/>
    <ds:schemaRef ds:uri="http://purl.org/dc/terms/"/>
    <ds:schemaRef ds:uri="61dace89-6e26-49db-a801-3b0b4dff7cd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3081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Kisiel</dc:creator>
  <cp:keywords/>
  <dc:description/>
  <cp:lastModifiedBy>Anna Kisiel</cp:lastModifiedBy>
  <cp:revision>1</cp:revision>
  <dcterms:created xsi:type="dcterms:W3CDTF">2024-04-05T13:22:00Z</dcterms:created>
  <dcterms:modified xsi:type="dcterms:W3CDTF">2024-04-05T13:25:00Z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0x010100371174F9DAA68943A4F64D1C7FA5190F</vt:lpwstr>
  </property>
</Properties>
</file>